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ΥΛΗ ΕΞΕΤΑΣΕΩΝ ΕΡΓΑΣΤΗΡΙΟΥ ΜΑΘΗΜΑΤΟΣ Α΄ ΕΞΑΜΗΝΟΥ</w:t>
      </w:r>
    </w:p>
    <w:p w:rsidR="00D763A7" w:rsidRDefault="00D763A7" w:rsidP="00D763A7">
      <w:pPr>
        <w:jc w:val="center"/>
        <w:rPr>
          <w:b/>
          <w:color w:val="002060"/>
          <w:sz w:val="24"/>
          <w:szCs w:val="24"/>
        </w:rPr>
      </w:pPr>
      <w:proofErr w:type="spellStart"/>
      <w:r w:rsidRPr="00900F86">
        <w:rPr>
          <w:b/>
          <w:color w:val="002060"/>
          <w:sz w:val="24"/>
          <w:szCs w:val="24"/>
        </w:rPr>
        <w:t>΅ΕΙΣΑΓΩΓΗ</w:t>
      </w:r>
      <w:proofErr w:type="spellEnd"/>
      <w:r w:rsidRPr="00900F86">
        <w:rPr>
          <w:b/>
          <w:color w:val="002060"/>
          <w:sz w:val="24"/>
          <w:szCs w:val="24"/>
        </w:rPr>
        <w:t xml:space="preserve"> ΣΤΗ ΝΟΣΗΛΕΥΤΙΚΗ ΕΠΙΣΤΗΜΗ΅</w:t>
      </w:r>
    </w:p>
    <w:p w:rsidR="00A81CB2" w:rsidRPr="00A81CB2" w:rsidRDefault="00A81CB2" w:rsidP="00D763A7">
      <w:pPr>
        <w:jc w:val="center"/>
        <w:rPr>
          <w:b/>
          <w:color w:val="002060"/>
          <w:sz w:val="24"/>
          <w:szCs w:val="24"/>
          <w:u w:val="single"/>
        </w:rPr>
      </w:pPr>
      <w:r w:rsidRPr="00A81CB2">
        <w:rPr>
          <w:b/>
          <w:color w:val="002060"/>
          <w:sz w:val="24"/>
          <w:szCs w:val="24"/>
          <w:u w:val="single"/>
        </w:rPr>
        <w:t xml:space="preserve">Ισχύει για τα 2 τμήματα με υπεύθυνο καθηγητή τον </w:t>
      </w:r>
      <w:proofErr w:type="spellStart"/>
      <w:r w:rsidRPr="00A81CB2">
        <w:rPr>
          <w:b/>
          <w:color w:val="002060"/>
          <w:sz w:val="24"/>
          <w:szCs w:val="24"/>
          <w:u w:val="single"/>
        </w:rPr>
        <w:t>κο</w:t>
      </w:r>
      <w:proofErr w:type="spellEnd"/>
      <w:r w:rsidRPr="00A81CB2">
        <w:rPr>
          <w:b/>
          <w:color w:val="002060"/>
          <w:sz w:val="24"/>
          <w:szCs w:val="24"/>
          <w:u w:val="single"/>
        </w:rPr>
        <w:t xml:space="preserve"> ΚΟΥΚΟΥΡΙΚΟ Κ.</w:t>
      </w:r>
    </w:p>
    <w:p w:rsidR="00D763A7" w:rsidRPr="00900F86" w:rsidRDefault="00D763A7" w:rsidP="00D763A7">
      <w:pPr>
        <w:jc w:val="center"/>
        <w:rPr>
          <w:b/>
          <w:color w:val="002060"/>
          <w:sz w:val="24"/>
          <w:szCs w:val="24"/>
        </w:rPr>
      </w:pPr>
    </w:p>
    <w:p w:rsidR="00674575" w:rsidRPr="00900F86" w:rsidRDefault="00674575" w:rsidP="00674575">
      <w:pPr>
        <w:pStyle w:val="a3"/>
        <w:rPr>
          <w:color w:val="002060"/>
        </w:rPr>
      </w:pPr>
    </w:p>
    <w:p w:rsidR="00D763A7" w:rsidRPr="003A4359" w:rsidRDefault="00D763A7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Ζωτικά Σημεία : (επικέντρωση στις φυσιολογικές τιμές- τεχνική λήψης των Ζ.Σ</w:t>
      </w:r>
      <w:r w:rsidR="00007238" w:rsidRPr="00900F86">
        <w:rPr>
          <w:b/>
          <w:color w:val="002060"/>
          <w:sz w:val="24"/>
          <w:szCs w:val="24"/>
        </w:rPr>
        <w:t>, παθολογικές καταστάσεις)</w:t>
      </w:r>
      <w:r w:rsidR="001046FD" w:rsidRPr="00900F86">
        <w:rPr>
          <w:b/>
          <w:color w:val="002060"/>
          <w:sz w:val="24"/>
          <w:szCs w:val="24"/>
        </w:rPr>
        <w:t xml:space="preserve">- </w:t>
      </w:r>
      <w:r w:rsidR="001046FD" w:rsidRPr="00900F86">
        <w:rPr>
          <w:b/>
          <w:color w:val="002060"/>
          <w:sz w:val="24"/>
          <w:szCs w:val="24"/>
          <w:u w:val="single"/>
        </w:rPr>
        <w:t>συμπλήρωση Θερμομετρικού διαγράμματος</w:t>
      </w:r>
      <w:r w:rsidR="001046FD" w:rsidRPr="00900F86">
        <w:rPr>
          <w:b/>
          <w:color w:val="002060"/>
          <w:sz w:val="24"/>
          <w:szCs w:val="24"/>
        </w:rPr>
        <w:t xml:space="preserve">. </w:t>
      </w:r>
      <w:r w:rsidR="003A4359" w:rsidRPr="003A4359">
        <w:rPr>
          <w:b/>
          <w:color w:val="C00000"/>
          <w:sz w:val="24"/>
          <w:szCs w:val="24"/>
        </w:rPr>
        <w:t xml:space="preserve">(Αντίστοιχο κεφάλαιο από το </w:t>
      </w:r>
      <w:proofErr w:type="spellStart"/>
      <w:r w:rsidR="003A4359" w:rsidRPr="003A4359">
        <w:rPr>
          <w:b/>
          <w:color w:val="C00000"/>
          <w:sz w:val="24"/>
          <w:szCs w:val="24"/>
        </w:rPr>
        <w:t>πολυσυγγραφικό</w:t>
      </w:r>
      <w:proofErr w:type="spellEnd"/>
      <w:r w:rsidR="003A4359" w:rsidRPr="003A4359">
        <w:rPr>
          <w:b/>
          <w:color w:val="C00000"/>
          <w:sz w:val="24"/>
          <w:szCs w:val="24"/>
        </w:rPr>
        <w:t xml:space="preserve"> σύγγραμμα σελ 510-531) </w:t>
      </w:r>
    </w:p>
    <w:p w:rsidR="005B0B48" w:rsidRPr="00900F86" w:rsidRDefault="00007238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Επικοινωνία : </w:t>
      </w:r>
      <w:r w:rsidR="007D499B" w:rsidRPr="00900F86">
        <w:rPr>
          <w:b/>
          <w:color w:val="002060"/>
          <w:sz w:val="24"/>
          <w:szCs w:val="24"/>
        </w:rPr>
        <w:t>( Ορισμός –Μορφές επικοινωνίας(χρήση παραδειγμάτων)- Παράγοντες που επηρεάζουν την επικοινωνία(περιληπτικά)-θεραπευτική σχέση και στάδια αυτής (περιληπτικά)-παράγοντες που προάγουν την επικοινωνία και φραγμοί(περιληπτικά, παραδείγματα)-τεχνικές αποτελεσματικής επικοινωνίας (περιληπτικά</w:t>
      </w:r>
      <w:r w:rsidR="00E47CEB" w:rsidRPr="00900F86">
        <w:rPr>
          <w:b/>
          <w:color w:val="002060"/>
          <w:sz w:val="24"/>
          <w:szCs w:val="24"/>
        </w:rPr>
        <w:t>, παραδείγματα</w:t>
      </w:r>
      <w:r w:rsidR="007D499B" w:rsidRPr="00900F86">
        <w:rPr>
          <w:b/>
          <w:color w:val="002060"/>
          <w:sz w:val="24"/>
          <w:szCs w:val="24"/>
        </w:rPr>
        <w:t>)-τεχνικές ακρόασης και συνέντευξης</w:t>
      </w:r>
      <w:r w:rsidR="005B0B48" w:rsidRPr="00900F86">
        <w:rPr>
          <w:b/>
          <w:color w:val="002060"/>
          <w:sz w:val="24"/>
          <w:szCs w:val="24"/>
        </w:rPr>
        <w:t>(ανοιχτές – κλειστές ερωτήσεις κτλ.)</w:t>
      </w:r>
      <w:r w:rsidR="003A4359">
        <w:rPr>
          <w:b/>
          <w:color w:val="002060"/>
          <w:sz w:val="24"/>
          <w:szCs w:val="24"/>
        </w:rPr>
        <w:t>- η επικοινωνία στη νος. Διεργασία  (</w:t>
      </w:r>
      <w:r w:rsidR="003A4359" w:rsidRPr="003A4359">
        <w:rPr>
          <w:b/>
          <w:color w:val="C00000"/>
          <w:sz w:val="24"/>
          <w:szCs w:val="24"/>
        </w:rPr>
        <w:t>σημειώσεις )</w:t>
      </w:r>
    </w:p>
    <w:p w:rsidR="00900F86" w:rsidRPr="003A4359" w:rsidRDefault="005B0B48" w:rsidP="00E57512">
      <w:pPr>
        <w:pStyle w:val="a4"/>
        <w:numPr>
          <w:ilvl w:val="0"/>
          <w:numId w:val="1"/>
        </w:numPr>
        <w:jc w:val="both"/>
        <w:rPr>
          <w:b/>
          <w:color w:val="C0000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Νοσηλευτική Διεργασία : περιγραφή – στάδια </w:t>
      </w:r>
      <w:proofErr w:type="spellStart"/>
      <w:r w:rsidRPr="00900F86">
        <w:rPr>
          <w:b/>
          <w:color w:val="002060"/>
          <w:sz w:val="24"/>
          <w:szCs w:val="24"/>
        </w:rPr>
        <w:t>Νο</w:t>
      </w:r>
      <w:r w:rsidR="00674575" w:rsidRPr="00900F86">
        <w:rPr>
          <w:b/>
          <w:color w:val="002060"/>
          <w:sz w:val="24"/>
          <w:szCs w:val="24"/>
        </w:rPr>
        <w:t>σ</w:t>
      </w:r>
      <w:r w:rsidRPr="00900F86">
        <w:rPr>
          <w:b/>
          <w:color w:val="002060"/>
          <w:sz w:val="24"/>
          <w:szCs w:val="24"/>
        </w:rPr>
        <w:t>.Διεργασίας</w:t>
      </w:r>
      <w:proofErr w:type="spellEnd"/>
      <w:r w:rsidRPr="00900F86">
        <w:rPr>
          <w:b/>
          <w:color w:val="002060"/>
          <w:sz w:val="24"/>
          <w:szCs w:val="24"/>
        </w:rPr>
        <w:t xml:space="preserve"> , Χαρακτηριστικά </w:t>
      </w:r>
      <w:proofErr w:type="spellStart"/>
      <w:r w:rsidRPr="00900F86">
        <w:rPr>
          <w:b/>
          <w:color w:val="002060"/>
          <w:sz w:val="24"/>
          <w:szCs w:val="24"/>
        </w:rPr>
        <w:t>Νοσ.Διερ</w:t>
      </w:r>
      <w:proofErr w:type="spellEnd"/>
      <w:r w:rsidRPr="00900F86">
        <w:rPr>
          <w:b/>
          <w:color w:val="002060"/>
          <w:sz w:val="24"/>
          <w:szCs w:val="24"/>
        </w:rPr>
        <w:t xml:space="preserve"> (αναφορικά)</w:t>
      </w:r>
      <w:r w:rsidR="00E57512" w:rsidRPr="00900F86">
        <w:rPr>
          <w:b/>
          <w:color w:val="002060"/>
          <w:sz w:val="24"/>
          <w:szCs w:val="24"/>
        </w:rPr>
        <w:t>,</w:t>
      </w:r>
      <w:r w:rsidRPr="00900F86">
        <w:rPr>
          <w:b/>
          <w:color w:val="002060"/>
          <w:sz w:val="24"/>
          <w:szCs w:val="24"/>
        </w:rPr>
        <w:t xml:space="preserve"> Οφέλη και βασικά σημεία</w:t>
      </w:r>
      <w:r w:rsidR="003A4359">
        <w:rPr>
          <w:b/>
          <w:color w:val="002060"/>
          <w:sz w:val="24"/>
          <w:szCs w:val="24"/>
        </w:rPr>
        <w:t xml:space="preserve"> </w:t>
      </w:r>
      <w:r w:rsidR="00BD2DAF">
        <w:rPr>
          <w:b/>
          <w:color w:val="002060"/>
          <w:sz w:val="24"/>
          <w:szCs w:val="24"/>
        </w:rPr>
        <w:t xml:space="preserve">–παραδείγματα </w:t>
      </w:r>
      <w:bookmarkStart w:id="0" w:name="_GoBack"/>
      <w:bookmarkEnd w:id="0"/>
      <w:r w:rsidR="003A4359" w:rsidRPr="003A4359">
        <w:rPr>
          <w:b/>
          <w:color w:val="C00000"/>
          <w:sz w:val="24"/>
          <w:szCs w:val="24"/>
        </w:rPr>
        <w:t>(σημειώσεις)</w:t>
      </w:r>
    </w:p>
    <w:p w:rsidR="00E57512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Μέθοδοι συλλογής δεδομένων- παρατήρηση - συνέντευξη </w:t>
      </w:r>
      <w:r w:rsidR="003A4359" w:rsidRPr="003A4359">
        <w:rPr>
          <w:b/>
          <w:color w:val="C00000"/>
          <w:sz w:val="24"/>
          <w:szCs w:val="24"/>
        </w:rPr>
        <w:t>(σημειώσεις)</w:t>
      </w:r>
    </w:p>
    <w:p w:rsidR="009A1B00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>τεχνικές αξιολόγησης υγείας (επισκόπηση, ακρόαση, επίκρουση,</w:t>
      </w:r>
      <w:r w:rsidR="001046FD" w:rsidRPr="00900F86">
        <w:rPr>
          <w:b/>
          <w:color w:val="002060"/>
          <w:sz w:val="24"/>
          <w:szCs w:val="24"/>
        </w:rPr>
        <w:t xml:space="preserve"> </w:t>
      </w:r>
      <w:r w:rsidRPr="00900F86">
        <w:rPr>
          <w:b/>
          <w:color w:val="002060"/>
          <w:sz w:val="24"/>
          <w:szCs w:val="24"/>
        </w:rPr>
        <w:t>ψηλάφηση</w:t>
      </w:r>
      <w:r w:rsidRPr="003A4359">
        <w:rPr>
          <w:b/>
          <w:color w:val="C00000"/>
          <w:sz w:val="24"/>
          <w:szCs w:val="24"/>
        </w:rPr>
        <w:t>)</w:t>
      </w:r>
      <w:r w:rsidR="003A4359" w:rsidRPr="003A4359">
        <w:rPr>
          <w:b/>
          <w:color w:val="C00000"/>
          <w:sz w:val="24"/>
          <w:szCs w:val="24"/>
        </w:rPr>
        <w:t xml:space="preserve">  (σημειώσεις)</w:t>
      </w:r>
    </w:p>
    <w:p w:rsidR="009A1B00" w:rsidRPr="00900F86" w:rsidRDefault="009A1B00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8"/>
          <w:szCs w:val="28"/>
          <w:u w:val="single"/>
        </w:rPr>
      </w:pPr>
      <w:r w:rsidRPr="00900F86">
        <w:rPr>
          <w:b/>
          <w:color w:val="002060"/>
          <w:sz w:val="28"/>
          <w:szCs w:val="28"/>
          <w:u w:val="single"/>
        </w:rPr>
        <w:t xml:space="preserve">Προσοχή : Ιδιαίτερη σημασία στην εφαρμογή της Νοσηλευτικής Διεργασίας και στα παραδείγματα που αναπτύχθηκαν μέσα στην τάξη </w:t>
      </w:r>
    </w:p>
    <w:p w:rsidR="00E47CEB" w:rsidRPr="003A4359" w:rsidRDefault="00D07B3F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 w:rsidRPr="00900F86">
        <w:rPr>
          <w:b/>
          <w:color w:val="002060"/>
          <w:sz w:val="24"/>
          <w:szCs w:val="24"/>
        </w:rPr>
        <w:t xml:space="preserve">Μηχανισμοί άμυνας του ατόμου, </w:t>
      </w:r>
      <w:r w:rsidR="001046FD" w:rsidRPr="00900F86">
        <w:rPr>
          <w:b/>
          <w:color w:val="002060"/>
          <w:sz w:val="24"/>
          <w:szCs w:val="24"/>
        </w:rPr>
        <w:t>με χρήση παραδειγμάτων</w:t>
      </w:r>
      <w:r w:rsidRPr="00900F86">
        <w:rPr>
          <w:b/>
          <w:color w:val="002060"/>
          <w:sz w:val="24"/>
          <w:szCs w:val="24"/>
        </w:rPr>
        <w:t xml:space="preserve">. </w:t>
      </w:r>
      <w:r w:rsidR="003A4359" w:rsidRPr="003A4359">
        <w:rPr>
          <w:b/>
          <w:color w:val="C00000"/>
          <w:sz w:val="24"/>
          <w:szCs w:val="24"/>
        </w:rPr>
        <w:t>(σημειώσεις)</w:t>
      </w:r>
      <w:r w:rsidRPr="003A4359">
        <w:rPr>
          <w:b/>
          <w:color w:val="C00000"/>
          <w:sz w:val="24"/>
          <w:szCs w:val="24"/>
        </w:rPr>
        <w:t xml:space="preserve"> </w:t>
      </w:r>
    </w:p>
    <w:p w:rsidR="003A4359" w:rsidRDefault="003A4359" w:rsidP="00E57512">
      <w:pPr>
        <w:pStyle w:val="a4"/>
        <w:numPr>
          <w:ilvl w:val="0"/>
          <w:numId w:val="1"/>
        </w:num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Νοσοκομειακές λοιμώξεις – αρχές ασηψίας- αντισηψίας ( Σημειώσεις και αντίστοιχο κεφάλαιο  στην ιστοσελίδα του τμήματος)</w:t>
      </w:r>
    </w:p>
    <w:p w:rsidR="003A4359" w:rsidRPr="003A4359" w:rsidRDefault="003A4359" w:rsidP="003A4359">
      <w:pPr>
        <w:jc w:val="both"/>
        <w:rPr>
          <w:b/>
          <w:color w:val="002060"/>
          <w:sz w:val="24"/>
          <w:szCs w:val="24"/>
        </w:rPr>
      </w:pPr>
    </w:p>
    <w:sectPr w:rsidR="003A4359" w:rsidRPr="003A4359" w:rsidSect="00AF6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008A"/>
    <w:multiLevelType w:val="hybridMultilevel"/>
    <w:tmpl w:val="A51EF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3A7"/>
    <w:rsid w:val="00007238"/>
    <w:rsid w:val="00072D48"/>
    <w:rsid w:val="000D540D"/>
    <w:rsid w:val="000F7037"/>
    <w:rsid w:val="001046FD"/>
    <w:rsid w:val="003647A3"/>
    <w:rsid w:val="003A4359"/>
    <w:rsid w:val="004E7A9C"/>
    <w:rsid w:val="005B0B48"/>
    <w:rsid w:val="00674575"/>
    <w:rsid w:val="007D499B"/>
    <w:rsid w:val="00900F86"/>
    <w:rsid w:val="009735D4"/>
    <w:rsid w:val="009A1B00"/>
    <w:rsid w:val="00A81CB2"/>
    <w:rsid w:val="00AF607F"/>
    <w:rsid w:val="00BD2DAF"/>
    <w:rsid w:val="00D07B3F"/>
    <w:rsid w:val="00D30720"/>
    <w:rsid w:val="00D763A7"/>
    <w:rsid w:val="00E47CEB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κοστας</dc:creator>
  <cp:lastModifiedBy>user</cp:lastModifiedBy>
  <cp:revision>3</cp:revision>
  <cp:lastPrinted>2015-12-06T21:07:00Z</cp:lastPrinted>
  <dcterms:created xsi:type="dcterms:W3CDTF">2015-12-16T04:59:00Z</dcterms:created>
  <dcterms:modified xsi:type="dcterms:W3CDTF">2015-12-16T05:00:00Z</dcterms:modified>
</cp:coreProperties>
</file>